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6F" w:rsidRDefault="00E8026F">
      <w:bookmarkStart w:id="0" w:name="_GoBack"/>
      <w:bookmarkEnd w:id="0"/>
    </w:p>
    <w:p w:rsidR="00391DA2" w:rsidRDefault="00391DA2" w:rsidP="00391DA2">
      <w:pPr>
        <w:rPr>
          <w:rFonts w:ascii="Arial" w:hAnsi="Arial" w:cs="Arial"/>
          <w:b/>
          <w:sz w:val="32"/>
          <w:szCs w:val="32"/>
        </w:rPr>
      </w:pPr>
    </w:p>
    <w:p w:rsidR="009E0A76" w:rsidRDefault="009E0A76" w:rsidP="00391DA2">
      <w:pPr>
        <w:rPr>
          <w:rFonts w:ascii="Arial" w:hAnsi="Arial" w:cs="Arial"/>
          <w:b/>
          <w:sz w:val="24"/>
          <w:szCs w:val="24"/>
        </w:rPr>
      </w:pPr>
    </w:p>
    <w:p w:rsidR="009E0A76" w:rsidRDefault="009E0A76" w:rsidP="00391DA2">
      <w:pPr>
        <w:rPr>
          <w:rFonts w:ascii="Arial" w:hAnsi="Arial" w:cs="Arial"/>
          <w:b/>
          <w:sz w:val="24"/>
          <w:szCs w:val="24"/>
        </w:rPr>
      </w:pPr>
    </w:p>
    <w:p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:rsidR="00391DA2" w:rsidRPr="00117CC7" w:rsidRDefault="00391DA2" w:rsidP="00391DA2">
      <w:pPr>
        <w:jc w:val="center"/>
        <w:rPr>
          <w:rFonts w:ascii="Arial" w:hAnsi="Arial" w:cs="Arial"/>
          <w:b/>
          <w:sz w:val="72"/>
          <w:szCs w:val="72"/>
        </w:rPr>
      </w:pPr>
      <w:r w:rsidRPr="00117CC7">
        <w:rPr>
          <w:rFonts w:ascii="Arial" w:hAnsi="Arial" w:cs="Arial"/>
          <w:b/>
          <w:sz w:val="72"/>
          <w:szCs w:val="72"/>
        </w:rPr>
        <w:t>Tabulka vzájemného uznávání karet</w:t>
      </w:r>
    </w:p>
    <w:p w:rsidR="00391DA2" w:rsidRDefault="00391DA2">
      <w:r>
        <w:br w:type="page"/>
      </w:r>
    </w:p>
    <w:p w:rsidR="00230680" w:rsidRDefault="00230680"/>
    <w:p w:rsidR="00230680" w:rsidRDefault="00230680"/>
    <w:p w:rsidR="00230680" w:rsidRPr="00230680" w:rsidRDefault="00230680">
      <w:pPr>
        <w:rPr>
          <w:rFonts w:ascii="Arial" w:hAnsi="Arial" w:cs="Arial"/>
          <w:b/>
          <w:sz w:val="28"/>
          <w:szCs w:val="28"/>
        </w:rPr>
      </w:pPr>
      <w:r w:rsidRPr="00230680">
        <w:rPr>
          <w:rFonts w:ascii="Arial" w:hAnsi="Arial" w:cs="Arial"/>
          <w:b/>
          <w:sz w:val="28"/>
          <w:szCs w:val="28"/>
        </w:rPr>
        <w:t>Clearing IREDO</w:t>
      </w:r>
    </w:p>
    <w:p w:rsidR="00230680" w:rsidRDefault="00230680"/>
    <w:p w:rsidR="00230680" w:rsidRPr="00230680" w:rsidRDefault="00230680">
      <w:pPr>
        <w:rPr>
          <w:rFonts w:ascii="Arial" w:hAnsi="Arial" w:cs="Arial"/>
        </w:rPr>
      </w:pPr>
      <w:r w:rsidRPr="00230680">
        <w:rPr>
          <w:rFonts w:ascii="Arial" w:hAnsi="Arial" w:cs="Arial"/>
        </w:rPr>
        <w:t>Uznávání BČK IREDO a In-karty ČD, a.s. s aplikací IREDO</w:t>
      </w:r>
      <w:r>
        <w:rPr>
          <w:rFonts w:ascii="Arial" w:hAnsi="Arial" w:cs="Arial"/>
        </w:rPr>
        <w:t>.</w:t>
      </w:r>
    </w:p>
    <w:p w:rsidR="00230680" w:rsidRPr="00230680" w:rsidRDefault="00230680">
      <w:pPr>
        <w:rPr>
          <w:rFonts w:ascii="Arial" w:hAnsi="Arial" w:cs="Arial"/>
        </w:rPr>
      </w:pPr>
    </w:p>
    <w:p w:rsidR="00230680" w:rsidRPr="00230680" w:rsidRDefault="00230680">
      <w:pPr>
        <w:rPr>
          <w:rFonts w:ascii="Arial" w:hAnsi="Arial" w:cs="Arial"/>
        </w:rPr>
      </w:pPr>
      <w:r w:rsidRPr="00230680">
        <w:rPr>
          <w:rFonts w:ascii="Arial" w:hAnsi="Arial" w:cs="Arial"/>
        </w:rPr>
        <w:t>Subjekt OREDO s.r.o.</w:t>
      </w:r>
    </w:p>
    <w:p w:rsidR="00230680" w:rsidRPr="00230680" w:rsidRDefault="00230680" w:rsidP="0023068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30680">
        <w:rPr>
          <w:rFonts w:ascii="Arial" w:hAnsi="Arial" w:cs="Arial"/>
        </w:rPr>
        <w:t>Povoluje uznávání příjemcům (v rámci vlastní elektronické peněženky)</w:t>
      </w:r>
      <w:r w:rsidR="00090858">
        <w:rPr>
          <w:rFonts w:ascii="Arial" w:hAnsi="Arial" w:cs="Arial"/>
        </w:rPr>
        <w:t>.</w:t>
      </w:r>
    </w:p>
    <w:p w:rsidR="00230680" w:rsidRPr="00230680" w:rsidRDefault="00230680" w:rsidP="0023068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30680">
        <w:rPr>
          <w:rFonts w:ascii="Arial" w:hAnsi="Arial" w:cs="Arial"/>
        </w:rPr>
        <w:t>Potvrzuje uznávání od vydavatelů (vzájemné uznávání jízdních dokladů v Tarifu IREDO mezi dopravci)</w:t>
      </w:r>
      <w:r w:rsidR="00090858">
        <w:rPr>
          <w:rFonts w:ascii="Arial" w:hAnsi="Arial" w:cs="Arial"/>
        </w:rPr>
        <w:t>.</w:t>
      </w:r>
    </w:p>
    <w:p w:rsidR="00230680" w:rsidRPr="00230680" w:rsidRDefault="00230680" w:rsidP="00230680">
      <w:pPr>
        <w:ind w:left="360"/>
        <w:rPr>
          <w:rFonts w:ascii="Arial" w:hAnsi="Arial" w:cs="Arial"/>
        </w:rPr>
      </w:pPr>
      <w:r w:rsidRPr="00230680">
        <w:rPr>
          <w:rFonts w:ascii="Arial" w:hAnsi="Arial" w:cs="Arial"/>
        </w:rPr>
        <w:t>Všem dopravcům zapojeným do IDS IREDO:</w:t>
      </w:r>
    </w:p>
    <w:p w:rsidR="00230680" w:rsidRPr="00230680" w:rsidRDefault="00230680" w:rsidP="00230680">
      <w:pPr>
        <w:ind w:left="360"/>
        <w:rPr>
          <w:rFonts w:ascii="Arial" w:hAnsi="Arial" w:cs="Arial"/>
        </w:rPr>
      </w:pPr>
    </w:p>
    <w:p w:rsidR="00230680" w:rsidRPr="00230680" w:rsidRDefault="00230680" w:rsidP="00230680">
      <w:pPr>
        <w:ind w:left="360"/>
        <w:rPr>
          <w:rFonts w:ascii="Arial" w:hAnsi="Arial" w:cs="Arial"/>
        </w:rPr>
      </w:pPr>
      <w:r w:rsidRPr="00230680">
        <w:rPr>
          <w:rFonts w:ascii="Arial" w:hAnsi="Arial" w:cs="Arial"/>
          <w:highlight w:val="yellow"/>
        </w:rPr>
        <w:t>Seznam bude aktualizován k datu podpisu smluvní dokumentace</w:t>
      </w:r>
    </w:p>
    <w:sectPr w:rsidR="00230680" w:rsidRPr="00230680" w:rsidSect="00391DA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18B" w:rsidRDefault="006B218B" w:rsidP="00230680">
      <w:pPr>
        <w:spacing w:after="0" w:line="240" w:lineRule="auto"/>
      </w:pPr>
      <w:r>
        <w:separator/>
      </w:r>
    </w:p>
  </w:endnote>
  <w:endnote w:type="continuationSeparator" w:id="0">
    <w:p w:rsidR="006B218B" w:rsidRDefault="006B218B" w:rsidP="0023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680" w:rsidRPr="00230680" w:rsidRDefault="00230680" w:rsidP="00230680">
    <w:pPr>
      <w:pStyle w:val="Zpat"/>
      <w:jc w:val="center"/>
      <w:rPr>
        <w:sz w:val="16"/>
        <w:szCs w:val="16"/>
      </w:rPr>
    </w:pPr>
    <w:r w:rsidRPr="00230680">
      <w:rPr>
        <w:sz w:val="16"/>
        <w:szCs w:val="16"/>
      </w:rPr>
      <w:t xml:space="preserve">Stránka </w:t>
    </w:r>
    <w:r w:rsidRPr="00230680">
      <w:rPr>
        <w:bCs/>
        <w:sz w:val="16"/>
        <w:szCs w:val="16"/>
      </w:rPr>
      <w:fldChar w:fldCharType="begin"/>
    </w:r>
    <w:r w:rsidRPr="00230680">
      <w:rPr>
        <w:bCs/>
        <w:sz w:val="16"/>
        <w:szCs w:val="16"/>
      </w:rPr>
      <w:instrText>PAGE  \* Arabic  \* MERGEFORMAT</w:instrText>
    </w:r>
    <w:r w:rsidRPr="00230680">
      <w:rPr>
        <w:bCs/>
        <w:sz w:val="16"/>
        <w:szCs w:val="16"/>
      </w:rPr>
      <w:fldChar w:fldCharType="separate"/>
    </w:r>
    <w:r w:rsidRPr="00230680">
      <w:rPr>
        <w:bCs/>
        <w:sz w:val="16"/>
        <w:szCs w:val="16"/>
      </w:rPr>
      <w:t>1</w:t>
    </w:r>
    <w:r w:rsidRPr="00230680">
      <w:rPr>
        <w:bCs/>
        <w:sz w:val="16"/>
        <w:szCs w:val="16"/>
      </w:rPr>
      <w:fldChar w:fldCharType="end"/>
    </w:r>
    <w:r w:rsidRPr="00230680">
      <w:rPr>
        <w:sz w:val="16"/>
        <w:szCs w:val="16"/>
      </w:rPr>
      <w:t xml:space="preserve"> z </w:t>
    </w:r>
    <w:r w:rsidRPr="00230680">
      <w:rPr>
        <w:bCs/>
        <w:sz w:val="16"/>
        <w:szCs w:val="16"/>
      </w:rPr>
      <w:fldChar w:fldCharType="begin"/>
    </w:r>
    <w:r w:rsidRPr="00230680">
      <w:rPr>
        <w:bCs/>
        <w:sz w:val="16"/>
        <w:szCs w:val="16"/>
      </w:rPr>
      <w:instrText>NUMPAGES  \* Arabic  \* MERGEFORMAT</w:instrText>
    </w:r>
    <w:r w:rsidRPr="00230680">
      <w:rPr>
        <w:bCs/>
        <w:sz w:val="16"/>
        <w:szCs w:val="16"/>
      </w:rPr>
      <w:fldChar w:fldCharType="separate"/>
    </w:r>
    <w:r w:rsidRPr="00230680">
      <w:rPr>
        <w:bCs/>
        <w:sz w:val="16"/>
        <w:szCs w:val="16"/>
      </w:rPr>
      <w:t>2</w:t>
    </w:r>
    <w:r w:rsidRPr="00230680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DA2" w:rsidRPr="00391DA2" w:rsidRDefault="00391DA2" w:rsidP="00391DA2">
    <w:pPr>
      <w:pStyle w:val="Zpat"/>
      <w:jc w:val="center"/>
      <w:rPr>
        <w:sz w:val="16"/>
        <w:szCs w:val="16"/>
      </w:rPr>
    </w:pPr>
    <w:r w:rsidRPr="00391DA2">
      <w:rPr>
        <w:sz w:val="16"/>
        <w:szCs w:val="16"/>
      </w:rPr>
      <w:t xml:space="preserve">Stránka </w:t>
    </w:r>
    <w:r w:rsidRPr="00391DA2">
      <w:rPr>
        <w:bCs/>
        <w:sz w:val="16"/>
        <w:szCs w:val="16"/>
      </w:rPr>
      <w:fldChar w:fldCharType="begin"/>
    </w:r>
    <w:r w:rsidRPr="00391DA2">
      <w:rPr>
        <w:bCs/>
        <w:sz w:val="16"/>
        <w:szCs w:val="16"/>
      </w:rPr>
      <w:instrText>PAGE  \* Arabic  \* MERGEFORMAT</w:instrText>
    </w:r>
    <w:r w:rsidRPr="00391DA2">
      <w:rPr>
        <w:bCs/>
        <w:sz w:val="16"/>
        <w:szCs w:val="16"/>
      </w:rPr>
      <w:fldChar w:fldCharType="separate"/>
    </w:r>
    <w:r w:rsidRPr="00391DA2">
      <w:rPr>
        <w:bCs/>
        <w:sz w:val="16"/>
        <w:szCs w:val="16"/>
      </w:rPr>
      <w:t>1</w:t>
    </w:r>
    <w:r w:rsidRPr="00391DA2">
      <w:rPr>
        <w:bCs/>
        <w:sz w:val="16"/>
        <w:szCs w:val="16"/>
      </w:rPr>
      <w:fldChar w:fldCharType="end"/>
    </w:r>
    <w:r w:rsidRPr="00391DA2">
      <w:rPr>
        <w:sz w:val="16"/>
        <w:szCs w:val="16"/>
      </w:rPr>
      <w:t xml:space="preserve"> z </w:t>
    </w:r>
    <w:r w:rsidRPr="00391DA2">
      <w:rPr>
        <w:bCs/>
        <w:sz w:val="16"/>
        <w:szCs w:val="16"/>
      </w:rPr>
      <w:fldChar w:fldCharType="begin"/>
    </w:r>
    <w:r w:rsidRPr="00391DA2">
      <w:rPr>
        <w:bCs/>
        <w:sz w:val="16"/>
        <w:szCs w:val="16"/>
      </w:rPr>
      <w:instrText>NUMPAGES  \* Arabic  \* MERGEFORMAT</w:instrText>
    </w:r>
    <w:r w:rsidRPr="00391DA2">
      <w:rPr>
        <w:bCs/>
        <w:sz w:val="16"/>
        <w:szCs w:val="16"/>
      </w:rPr>
      <w:fldChar w:fldCharType="separate"/>
    </w:r>
    <w:r w:rsidRPr="00391DA2">
      <w:rPr>
        <w:bCs/>
        <w:sz w:val="16"/>
        <w:szCs w:val="16"/>
      </w:rPr>
      <w:t>2</w:t>
    </w:r>
    <w:r w:rsidRPr="00391DA2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18B" w:rsidRDefault="006B218B" w:rsidP="00230680">
      <w:pPr>
        <w:spacing w:after="0" w:line="240" w:lineRule="auto"/>
      </w:pPr>
      <w:r>
        <w:separator/>
      </w:r>
    </w:p>
  </w:footnote>
  <w:footnote w:type="continuationSeparator" w:id="0">
    <w:p w:rsidR="006B218B" w:rsidRDefault="006B218B" w:rsidP="0023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58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>Příloha č. 1</w:t>
    </w:r>
  </w:p>
  <w:p w:rsidR="00090858" w:rsidRPr="009E0A76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  <w:u w:val="single"/>
      </w:rPr>
    </w:pPr>
    <w:r w:rsidRPr="009E0A76">
      <w:rPr>
        <w:rFonts w:ascii="Arial" w:hAnsi="Arial" w:cs="Arial"/>
        <w:color w:val="404040" w:themeColor="text1" w:themeTint="BF"/>
        <w:sz w:val="16"/>
        <w:u w:val="single"/>
      </w:rPr>
      <w:t>k Příkazní smlouvě</w:t>
    </w:r>
    <w:r w:rsidRPr="009E0A76">
      <w:rPr>
        <w:rFonts w:ascii="Arial" w:hAnsi="Arial" w:cs="Arial"/>
        <w:b/>
        <w:color w:val="365F91"/>
        <w:u w:val="single"/>
      </w:rPr>
      <w:tab/>
    </w:r>
  </w:p>
  <w:p w:rsidR="00090858" w:rsidRDefault="00090858" w:rsidP="00090858">
    <w:pPr>
      <w:pStyle w:val="Zhlav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58" w:rsidRPr="002D68F7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9264" behindDoc="0" locked="0" layoutInCell="1" allowOverlap="1" wp14:anchorId="754B1377" wp14:editId="5C36A86D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>Příloha č. 1</w:t>
    </w:r>
  </w:p>
  <w:p w:rsidR="00090858" w:rsidRPr="00EA49EA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</w:rPr>
    </w:pPr>
    <w:r>
      <w:rPr>
        <w:rFonts w:ascii="Arial" w:hAnsi="Arial" w:cs="Arial"/>
        <w:color w:val="404040" w:themeColor="text1" w:themeTint="BF"/>
        <w:sz w:val="16"/>
      </w:rPr>
      <w:t>k Příkazní smlouvě</w:t>
    </w:r>
  </w:p>
  <w:p w:rsidR="00090858" w:rsidRPr="00BB2B7A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EA49EA">
      <w:rPr>
        <w:rFonts w:ascii="Arial" w:hAnsi="Arial" w:cs="Arial"/>
        <w:b/>
        <w:color w:val="365F91"/>
      </w:rPr>
      <w:tab/>
    </w:r>
  </w:p>
  <w:p w:rsidR="00391DA2" w:rsidRPr="00090858" w:rsidRDefault="00391DA2" w:rsidP="00090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01BA4"/>
    <w:multiLevelType w:val="hybridMultilevel"/>
    <w:tmpl w:val="5B58AAFC"/>
    <w:lvl w:ilvl="0" w:tplc="5E74E4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80"/>
    <w:rsid w:val="00090858"/>
    <w:rsid w:val="002136E6"/>
    <w:rsid w:val="00230680"/>
    <w:rsid w:val="00236DC8"/>
    <w:rsid w:val="00265AAF"/>
    <w:rsid w:val="00277180"/>
    <w:rsid w:val="002801B5"/>
    <w:rsid w:val="00391DA2"/>
    <w:rsid w:val="00617BC7"/>
    <w:rsid w:val="006B218B"/>
    <w:rsid w:val="007A2EBC"/>
    <w:rsid w:val="009E0A76"/>
    <w:rsid w:val="00D1459F"/>
    <w:rsid w:val="00E8026F"/>
    <w:rsid w:val="00F20419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5709E-2455-4551-95E2-4B6C0E16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680"/>
  </w:style>
  <w:style w:type="paragraph" w:styleId="Zpat">
    <w:name w:val="footer"/>
    <w:basedOn w:val="Normln"/>
    <w:link w:val="ZpatChar"/>
    <w:uiPriority w:val="99"/>
    <w:unhideWhenUsed/>
    <w:rsid w:val="0023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680"/>
  </w:style>
  <w:style w:type="paragraph" w:styleId="Odstavecseseznamem">
    <w:name w:val="List Paragraph"/>
    <w:basedOn w:val="Normln"/>
    <w:uiPriority w:val="34"/>
    <w:qFormat/>
    <w:rsid w:val="00230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2</cp:revision>
  <dcterms:created xsi:type="dcterms:W3CDTF">2018-12-11T21:02:00Z</dcterms:created>
  <dcterms:modified xsi:type="dcterms:W3CDTF">2018-12-11T21:02:00Z</dcterms:modified>
</cp:coreProperties>
</file>